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372" w:type="dxa"/>
        <w:tblInd w:w="52" w:type="dxa"/>
        <w:tblLayout w:type="fixed"/>
        <w:tblCellMar>
          <w:left w:w="70" w:type="dxa"/>
          <w:right w:w="70" w:type="dxa"/>
        </w:tblCellMar>
        <w:tblLook w:val="04A0"/>
      </w:tblPr>
      <w:tblGrid>
        <w:gridCol w:w="960"/>
        <w:gridCol w:w="960"/>
        <w:gridCol w:w="960"/>
        <w:gridCol w:w="960"/>
        <w:gridCol w:w="960"/>
        <w:gridCol w:w="960"/>
        <w:gridCol w:w="960"/>
        <w:gridCol w:w="960"/>
        <w:gridCol w:w="960"/>
        <w:gridCol w:w="960"/>
        <w:gridCol w:w="960"/>
        <w:gridCol w:w="960"/>
        <w:gridCol w:w="960"/>
        <w:gridCol w:w="960"/>
        <w:gridCol w:w="612"/>
        <w:gridCol w:w="2320"/>
      </w:tblGrid>
      <w:tr w:rsidR="0080443A" w:rsidRPr="0080443A" w:rsidTr="0080443A">
        <w:trPr>
          <w:trHeight w:val="414"/>
        </w:trPr>
        <w:tc>
          <w:tcPr>
            <w:tcW w:w="16372" w:type="dxa"/>
            <w:gridSpan w:val="16"/>
            <w:vMerge w:val="restart"/>
            <w:tcBorders>
              <w:top w:val="nil"/>
              <w:left w:val="nil"/>
              <w:bottom w:val="nil"/>
              <w:right w:val="nil"/>
            </w:tcBorders>
            <w:shd w:val="clear" w:color="000000" w:fill="FFFFFF"/>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bookmarkStart w:id="0" w:name="RANGE!A1:P84"/>
            <w:r w:rsidRPr="0080443A">
              <w:rPr>
                <w:rFonts w:ascii="Arial" w:eastAsia="Times New Roman" w:hAnsi="Arial" w:cs="Arial"/>
                <w:b/>
                <w:bCs/>
                <w:color w:val="000000"/>
                <w:sz w:val="20"/>
                <w:szCs w:val="20"/>
                <w:lang w:eastAsia="tr-TR"/>
              </w:rPr>
              <w:t>GÖLPAZARI ANADOLU İMAM HATİP LİSESİ MÜDÜRLÜĞÜ HİZMET STANDARTLARI</w:t>
            </w:r>
            <w:bookmarkEnd w:id="0"/>
          </w:p>
        </w:tc>
      </w:tr>
      <w:tr w:rsidR="0080443A" w:rsidRPr="0080443A" w:rsidTr="0080443A">
        <w:trPr>
          <w:trHeight w:val="414"/>
        </w:trPr>
        <w:tc>
          <w:tcPr>
            <w:tcW w:w="16372" w:type="dxa"/>
            <w:gridSpan w:val="1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563"/>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SIRA NO</w:t>
            </w:r>
          </w:p>
        </w:tc>
        <w:tc>
          <w:tcPr>
            <w:tcW w:w="4800" w:type="dxa"/>
            <w:gridSpan w:val="5"/>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HİZMETİN ADI</w:t>
            </w:r>
          </w:p>
        </w:tc>
        <w:tc>
          <w:tcPr>
            <w:tcW w:w="8292" w:type="dxa"/>
            <w:gridSpan w:val="9"/>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BAŞVURUDA İSTENEN BELGELER</w:t>
            </w:r>
          </w:p>
        </w:tc>
        <w:tc>
          <w:tcPr>
            <w:tcW w:w="2320" w:type="dxa"/>
            <w:tcBorders>
              <w:top w:val="single" w:sz="12" w:space="0" w:color="auto"/>
              <w:left w:val="nil"/>
              <w:bottom w:val="single" w:sz="8" w:space="0" w:color="auto"/>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HİZMETİN TAMAMLANMA SÜRESİ</w:t>
            </w:r>
            <w:r w:rsidRPr="0080443A">
              <w:rPr>
                <w:rFonts w:ascii="Arial" w:eastAsia="Times New Roman" w:hAnsi="Arial" w:cs="Arial"/>
                <w:b/>
                <w:bCs/>
                <w:color w:val="000000"/>
                <w:sz w:val="18"/>
                <w:szCs w:val="20"/>
                <w:lang w:eastAsia="tr-TR"/>
              </w:rPr>
              <w:br/>
              <w:t>(EN GEÇ)</w:t>
            </w:r>
          </w:p>
        </w:tc>
      </w:tr>
      <w:tr w:rsidR="0080443A" w:rsidRPr="0080443A" w:rsidTr="0080443A">
        <w:trPr>
          <w:trHeight w:val="360"/>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1</w:t>
            </w:r>
          </w:p>
        </w:tc>
        <w:tc>
          <w:tcPr>
            <w:tcW w:w="960" w:type="dxa"/>
            <w:tcBorders>
              <w:top w:val="nil"/>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 </w:t>
            </w:r>
          </w:p>
        </w:tc>
        <w:tc>
          <w:tcPr>
            <w:tcW w:w="2320" w:type="dxa"/>
            <w:vMerge w:val="restart"/>
            <w:tcBorders>
              <w:top w:val="nil"/>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5 İŞ GÜNÜ</w:t>
            </w:r>
          </w:p>
        </w:tc>
      </w:tr>
      <w:tr w:rsidR="0080443A" w:rsidRPr="0080443A" w:rsidTr="0080443A">
        <w:trPr>
          <w:trHeight w:val="360"/>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Öğrenim Belgesini veya Diplomasını Kaybedenlere Diploma Kayıt Örneğinin Verilmesi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71"/>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320"/>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2</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320"/>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5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9, 10, 11 ve 12. Sınıf Öğrencilerine Yönelik Yetiştirme ve Hazırlık Kursu Açılması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3</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3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Okul Öğrenci Ödül ve Disiplin Kurulu Kararlarına Yapılan İtirazların Bir Üst Kurula Gönderilmesi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360"/>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4</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 xml:space="preserve">3 SAAT </w:t>
            </w:r>
          </w:p>
        </w:tc>
      </w:tr>
      <w:tr w:rsidR="0080443A" w:rsidRPr="0080443A" w:rsidTr="0080443A">
        <w:trPr>
          <w:trHeight w:val="360"/>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ÖSYM Adına Başvuruların Alınması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Başvuru müracaat formu</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71"/>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8"/>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5</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360"/>
              <w:rPr>
                <w:rFonts w:ascii="Arial" w:eastAsia="Times New Roman" w:hAnsi="Arial" w:cs="Arial"/>
                <w:color w:val="000000"/>
                <w:sz w:val="18"/>
                <w:szCs w:val="20"/>
                <w:lang w:eastAsia="tr-TR"/>
              </w:rPr>
            </w:pPr>
            <w:r w:rsidRPr="0080443A">
              <w:rPr>
                <w:rFonts w:ascii="Arial" w:eastAsia="Times New Roman" w:hAnsi="Arial" w:cs="Arial"/>
                <w:color w:val="000000"/>
                <w:sz w:val="18"/>
                <w:szCs w:val="20"/>
                <w:lang w:eastAsia="tr-TR"/>
              </w:rPr>
              <w:t> </w:t>
            </w:r>
          </w:p>
        </w:tc>
        <w:tc>
          <w:tcPr>
            <w:tcW w:w="2320"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8"/>
                <w:szCs w:val="20"/>
                <w:lang w:eastAsia="tr-TR"/>
              </w:rPr>
            </w:pPr>
            <w:r w:rsidRPr="0080443A">
              <w:rPr>
                <w:rFonts w:ascii="Arial" w:eastAsia="Times New Roman" w:hAnsi="Arial" w:cs="Arial"/>
                <w:b/>
                <w:bCs/>
                <w:color w:val="000000"/>
                <w:sz w:val="18"/>
                <w:szCs w:val="20"/>
                <w:lang w:eastAsia="tr-TR"/>
              </w:rPr>
              <w:t>1 İŞ GÜNÜ</w:t>
            </w: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Lise ve Dengi Okullarda Öğrenim Gören Öğrencilerin Nakillerinin İşleme Alınması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61"/>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12" w:space="0" w:color="auto"/>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960" w:type="dxa"/>
            <w:tcBorders>
              <w:top w:val="nil"/>
              <w:left w:val="nil"/>
              <w:bottom w:val="single" w:sz="12"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t> </w:t>
            </w:r>
          </w:p>
        </w:tc>
        <w:tc>
          <w:tcPr>
            <w:tcW w:w="5760" w:type="dxa"/>
            <w:gridSpan w:val="6"/>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612" w:type="dxa"/>
            <w:tcBorders>
              <w:top w:val="nil"/>
              <w:left w:val="nil"/>
              <w:bottom w:val="single" w:sz="12"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75"/>
        </w:trPr>
        <w:tc>
          <w:tcPr>
            <w:tcW w:w="16372" w:type="dxa"/>
            <w:gridSpan w:val="16"/>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p>
        </w:tc>
      </w:tr>
      <w:tr w:rsidR="0080443A" w:rsidRPr="0080443A" w:rsidTr="0080443A">
        <w:trPr>
          <w:trHeight w:val="360"/>
        </w:trPr>
        <w:tc>
          <w:tcPr>
            <w:tcW w:w="16372" w:type="dxa"/>
            <w:gridSpan w:val="1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İlk Müracaat Yeri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Okul Müdürlüğü</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İkinci Müracaat Yeri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İlçe Milli Eğitim Müdürlüğü</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İsim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Reyhan OKTAY</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İsim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İsmail ALTUNIŞIK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Unvan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Okul Müdürü</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Unvan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İlçe Milli Eğitim Müdürü</w:t>
            </w:r>
          </w:p>
        </w:tc>
      </w:tr>
      <w:tr w:rsidR="0080443A" w:rsidRPr="0080443A" w:rsidTr="0080443A">
        <w:trPr>
          <w:trHeight w:val="360"/>
        </w:trPr>
        <w:tc>
          <w:tcPr>
            <w:tcW w:w="2880"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Adres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İstiklal Mah. Fevzi Çakmak Cad. No40 Gölpazarı/Bilecik</w:t>
            </w:r>
          </w:p>
        </w:tc>
        <w:tc>
          <w:tcPr>
            <w:tcW w:w="1920" w:type="dxa"/>
            <w:gridSpan w:val="2"/>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Adres </w:t>
            </w:r>
          </w:p>
        </w:tc>
        <w:tc>
          <w:tcPr>
            <w:tcW w:w="960" w:type="dxa"/>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İstiklal Mahallesi Cumhuriyet Caddesi No34 Gölpazarı / BİLECİK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Telefon</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2284113512</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Telefon</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2284113038</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Faks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xml:space="preserve">Faks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6"/>
                <w:szCs w:val="20"/>
                <w:lang w:eastAsia="tr-TR"/>
              </w:rPr>
            </w:pP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E-Posta</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9854DB" w:rsidP="0080443A">
            <w:pPr>
              <w:spacing w:after="0" w:line="240" w:lineRule="auto"/>
              <w:rPr>
                <w:rFonts w:ascii="Calibri" w:eastAsia="Times New Roman" w:hAnsi="Calibri" w:cs="Times New Roman"/>
                <w:color w:val="0000FF"/>
                <w:sz w:val="16"/>
                <w:szCs w:val="20"/>
                <w:u w:val="single"/>
                <w:lang w:eastAsia="tr-TR"/>
              </w:rPr>
            </w:pPr>
            <w:hyperlink r:id="rId4" w:history="1">
              <w:r w:rsidR="0080443A" w:rsidRPr="0080443A">
                <w:rPr>
                  <w:rFonts w:ascii="Calibri" w:eastAsia="Times New Roman" w:hAnsi="Calibri" w:cs="Times New Roman"/>
                  <w:color w:val="0000FF"/>
                  <w:sz w:val="16"/>
                  <w:szCs w:val="20"/>
                  <w:u w:val="single"/>
                  <w:lang w:eastAsia="tr-TR"/>
                </w:rPr>
                <w:t>130790@meb.k12.tr</w:t>
              </w:r>
            </w:hyperlink>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E-Posta</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w:t>
            </w:r>
          </w:p>
        </w:tc>
        <w:tc>
          <w:tcPr>
            <w:tcW w:w="3892" w:type="dxa"/>
            <w:gridSpan w:val="3"/>
            <w:tcBorders>
              <w:top w:val="nil"/>
              <w:left w:val="nil"/>
              <w:bottom w:val="nil"/>
              <w:right w:val="nil"/>
            </w:tcBorders>
            <w:shd w:val="clear" w:color="auto" w:fill="auto"/>
            <w:vAlign w:val="center"/>
            <w:hideMark/>
          </w:tcPr>
          <w:p w:rsidR="0080443A" w:rsidRDefault="009854DB" w:rsidP="0080443A">
            <w:pPr>
              <w:spacing w:after="0" w:line="240" w:lineRule="auto"/>
              <w:rPr>
                <w:rFonts w:ascii="Calibri" w:eastAsia="Times New Roman" w:hAnsi="Calibri" w:cs="Times New Roman"/>
                <w:color w:val="0000FF"/>
                <w:sz w:val="16"/>
                <w:szCs w:val="20"/>
                <w:u w:val="single"/>
                <w:lang w:eastAsia="tr-TR"/>
              </w:rPr>
            </w:pPr>
            <w:hyperlink r:id="rId5" w:history="1">
              <w:r w:rsidR="0080443A" w:rsidRPr="0080443A">
                <w:rPr>
                  <w:rFonts w:ascii="Calibri" w:eastAsia="Times New Roman" w:hAnsi="Calibri" w:cs="Times New Roman"/>
                  <w:color w:val="0000FF"/>
                  <w:sz w:val="16"/>
                  <w:szCs w:val="20"/>
                  <w:u w:val="single"/>
                  <w:lang w:eastAsia="tr-TR"/>
                </w:rPr>
                <w:t>golpazari11@meb.gov.tr</w:t>
              </w:r>
            </w:hyperlink>
          </w:p>
          <w:p w:rsidR="0080443A" w:rsidRDefault="0080443A" w:rsidP="0080443A">
            <w:pPr>
              <w:spacing w:after="0" w:line="240" w:lineRule="auto"/>
              <w:rPr>
                <w:rFonts w:ascii="Calibri" w:eastAsia="Times New Roman" w:hAnsi="Calibri" w:cs="Times New Roman"/>
                <w:color w:val="0000FF"/>
                <w:sz w:val="16"/>
                <w:szCs w:val="20"/>
                <w:u w:val="single"/>
                <w:lang w:eastAsia="tr-TR"/>
              </w:rPr>
            </w:pPr>
          </w:p>
          <w:p w:rsidR="0080443A" w:rsidRDefault="0080443A" w:rsidP="0080443A">
            <w:pPr>
              <w:spacing w:after="0" w:line="240" w:lineRule="auto"/>
              <w:rPr>
                <w:rFonts w:ascii="Calibri" w:eastAsia="Times New Roman" w:hAnsi="Calibri" w:cs="Times New Roman"/>
                <w:color w:val="0000FF"/>
                <w:sz w:val="16"/>
                <w:szCs w:val="20"/>
                <w:u w:val="single"/>
                <w:lang w:eastAsia="tr-TR"/>
              </w:rPr>
            </w:pPr>
          </w:p>
          <w:p w:rsidR="0080443A" w:rsidRDefault="0080443A" w:rsidP="0080443A">
            <w:pPr>
              <w:spacing w:after="0" w:line="240" w:lineRule="auto"/>
              <w:rPr>
                <w:rFonts w:ascii="Calibri" w:eastAsia="Times New Roman" w:hAnsi="Calibri" w:cs="Times New Roman"/>
                <w:color w:val="0000FF"/>
                <w:sz w:val="16"/>
                <w:szCs w:val="20"/>
                <w:u w:val="single"/>
                <w:lang w:eastAsia="tr-TR"/>
              </w:rPr>
            </w:pPr>
          </w:p>
          <w:p w:rsidR="0080443A" w:rsidRPr="0080443A" w:rsidRDefault="0080443A" w:rsidP="0080443A">
            <w:pPr>
              <w:spacing w:after="0" w:line="240" w:lineRule="auto"/>
              <w:rPr>
                <w:rFonts w:ascii="Calibri" w:eastAsia="Times New Roman" w:hAnsi="Calibri" w:cs="Times New Roman"/>
                <w:color w:val="0000FF"/>
                <w:sz w:val="16"/>
                <w:szCs w:val="20"/>
                <w:u w:val="single"/>
                <w:lang w:eastAsia="tr-TR"/>
              </w:rPr>
            </w:pPr>
          </w:p>
        </w:tc>
      </w:tr>
      <w:tr w:rsidR="0080443A" w:rsidRPr="0080443A" w:rsidTr="0080443A">
        <w:trPr>
          <w:trHeight w:val="414"/>
        </w:trPr>
        <w:tc>
          <w:tcPr>
            <w:tcW w:w="16372" w:type="dxa"/>
            <w:gridSpan w:val="16"/>
            <w:vMerge w:val="restart"/>
            <w:tcBorders>
              <w:top w:val="nil"/>
              <w:left w:val="nil"/>
              <w:bottom w:val="nil"/>
              <w:right w:val="nil"/>
            </w:tcBorders>
            <w:shd w:val="clear" w:color="000000" w:fill="FFFFFF"/>
            <w:vAlign w:val="center"/>
            <w:hideMark/>
          </w:tcPr>
          <w:p w:rsidR="0080443A" w:rsidRPr="0080443A" w:rsidRDefault="0080443A" w:rsidP="0080443A">
            <w:pPr>
              <w:spacing w:after="0" w:line="240" w:lineRule="auto"/>
              <w:jc w:val="center"/>
              <w:rPr>
                <w:rFonts w:ascii="Arial" w:eastAsia="Times New Roman" w:hAnsi="Arial" w:cs="Arial"/>
                <w:b/>
                <w:bCs/>
                <w:color w:val="000000"/>
                <w:sz w:val="16"/>
                <w:szCs w:val="20"/>
                <w:lang w:eastAsia="tr-TR"/>
              </w:rPr>
            </w:pPr>
            <w:r w:rsidRPr="0080443A">
              <w:rPr>
                <w:rFonts w:ascii="Arial" w:eastAsia="Times New Roman" w:hAnsi="Arial" w:cs="Arial"/>
                <w:b/>
                <w:bCs/>
                <w:color w:val="000000"/>
                <w:sz w:val="16"/>
                <w:szCs w:val="20"/>
                <w:lang w:eastAsia="tr-TR"/>
              </w:rPr>
              <w:lastRenderedPageBreak/>
              <w:t>GÖLPAZARI ANADOLU İMAM HATİP LİSESİ MÜDÜRLÜĞÜ HİZMET STANDARTLARI</w:t>
            </w:r>
          </w:p>
        </w:tc>
      </w:tr>
      <w:tr w:rsidR="0080443A" w:rsidRPr="0080443A" w:rsidTr="0080443A">
        <w:trPr>
          <w:trHeight w:val="414"/>
        </w:trPr>
        <w:tc>
          <w:tcPr>
            <w:tcW w:w="16372" w:type="dxa"/>
            <w:gridSpan w:val="1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b/>
                <w:bCs/>
                <w:color w:val="000000"/>
                <w:sz w:val="16"/>
                <w:szCs w:val="20"/>
                <w:lang w:eastAsia="tr-TR"/>
              </w:rPr>
            </w:pPr>
          </w:p>
        </w:tc>
      </w:tr>
      <w:tr w:rsidR="0080443A" w:rsidRPr="0080443A" w:rsidTr="0080443A">
        <w:trPr>
          <w:trHeight w:val="705"/>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SIRA NO</w:t>
            </w:r>
          </w:p>
        </w:tc>
        <w:tc>
          <w:tcPr>
            <w:tcW w:w="4800" w:type="dxa"/>
            <w:gridSpan w:val="5"/>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HİZMETİN ADI</w:t>
            </w:r>
          </w:p>
        </w:tc>
        <w:tc>
          <w:tcPr>
            <w:tcW w:w="8292" w:type="dxa"/>
            <w:gridSpan w:val="9"/>
            <w:tcBorders>
              <w:top w:val="single" w:sz="12" w:space="0" w:color="auto"/>
              <w:left w:val="nil"/>
              <w:bottom w:val="single" w:sz="8" w:space="0" w:color="auto"/>
              <w:right w:val="single" w:sz="8" w:space="0" w:color="000000"/>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BAŞVURUDA İSTENEN BELGELER</w:t>
            </w:r>
          </w:p>
        </w:tc>
        <w:tc>
          <w:tcPr>
            <w:tcW w:w="2320" w:type="dxa"/>
            <w:tcBorders>
              <w:top w:val="single" w:sz="12" w:space="0" w:color="auto"/>
              <w:left w:val="nil"/>
              <w:bottom w:val="single" w:sz="8" w:space="0" w:color="auto"/>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HİZMETİN TAMAMLANMA SÜRESİ</w:t>
            </w:r>
            <w:r w:rsidRPr="0080443A">
              <w:rPr>
                <w:rFonts w:ascii="Arial" w:eastAsia="Times New Roman" w:hAnsi="Arial" w:cs="Arial"/>
                <w:b/>
                <w:bCs/>
                <w:color w:val="000000"/>
                <w:sz w:val="14"/>
                <w:szCs w:val="20"/>
                <w:lang w:eastAsia="tr-TR"/>
              </w:rPr>
              <w:br/>
              <w:t>(EN GEÇ)</w:t>
            </w:r>
          </w:p>
        </w:tc>
      </w:tr>
      <w:tr w:rsidR="0080443A" w:rsidRPr="0080443A" w:rsidTr="0080443A">
        <w:trPr>
          <w:trHeight w:val="360"/>
        </w:trPr>
        <w:tc>
          <w:tcPr>
            <w:tcW w:w="960" w:type="dxa"/>
            <w:vMerge w:val="restart"/>
            <w:tcBorders>
              <w:top w:val="nil"/>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6</w:t>
            </w:r>
          </w:p>
        </w:tc>
        <w:tc>
          <w:tcPr>
            <w:tcW w:w="960" w:type="dxa"/>
            <w:tcBorders>
              <w:top w:val="nil"/>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 </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val="restart"/>
            <w:tcBorders>
              <w:top w:val="nil"/>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30 DAKİKA</w:t>
            </w:r>
          </w:p>
        </w:tc>
      </w:tr>
      <w:tr w:rsidR="0080443A" w:rsidRPr="0080443A" w:rsidTr="0080443A">
        <w:trPr>
          <w:trHeight w:val="360"/>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Orta Öğretim Kurumlarından Mezun Olan Öğrencilere Geçici Mezuniyet Belgesi Verilmesi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noWrap/>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75"/>
        </w:trPr>
        <w:tc>
          <w:tcPr>
            <w:tcW w:w="960" w:type="dxa"/>
            <w:vMerge/>
            <w:tcBorders>
              <w:top w:val="nil"/>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nil"/>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7</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30 DAKİKA</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Anasınıfı Öğrenci Kayıtlarının Yapılması ve Şubelerinin Belirlenmesi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2-</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Başvuru formu</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3-</w:t>
            </w:r>
          </w:p>
        </w:tc>
        <w:tc>
          <w:tcPr>
            <w:tcW w:w="5760" w:type="dxa"/>
            <w:gridSpan w:val="6"/>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Nüfus cüzdanı ibrazı</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8</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3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Bursluluk ve Parasız Yatılılık İçin Başvurusunun Alınması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vMerge w:val="restart"/>
            <w:tcBorders>
              <w:top w:val="nil"/>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2-</w:t>
            </w:r>
          </w:p>
        </w:tc>
        <w:tc>
          <w:tcPr>
            <w:tcW w:w="5760" w:type="dxa"/>
            <w:gridSpan w:val="6"/>
            <w:vMerge w:val="restart"/>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Başvuru formu</w:t>
            </w:r>
          </w:p>
        </w:tc>
        <w:tc>
          <w:tcPr>
            <w:tcW w:w="612" w:type="dxa"/>
            <w:vMerge w:val="restart"/>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612" w:type="dxa"/>
            <w:vMerge/>
            <w:tcBorders>
              <w:top w:val="nil"/>
              <w:left w:val="nil"/>
              <w:bottom w:val="nil"/>
              <w:right w:val="single" w:sz="8" w:space="0" w:color="auto"/>
            </w:tcBorders>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14"/>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9</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280"/>
              <w:rPr>
                <w:rFonts w:ascii="Arial" w:eastAsia="Times New Roman" w:hAnsi="Arial" w:cs="Arial"/>
                <w:color w:val="000000"/>
                <w:sz w:val="14"/>
                <w:szCs w:val="20"/>
                <w:lang w:eastAsia="tr-TR"/>
              </w:rPr>
            </w:pPr>
            <w:r w:rsidRPr="0080443A">
              <w:rPr>
                <w:rFonts w:ascii="Arial" w:eastAsia="Times New Roman" w:hAnsi="Arial" w:cs="Arial"/>
                <w:color w:val="000000"/>
                <w:sz w:val="14"/>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14"/>
                <w:szCs w:val="20"/>
                <w:lang w:eastAsia="tr-TR"/>
              </w:rPr>
            </w:pPr>
            <w:r w:rsidRPr="0080443A">
              <w:rPr>
                <w:rFonts w:ascii="Arial" w:eastAsia="Times New Roman" w:hAnsi="Arial" w:cs="Arial"/>
                <w:b/>
                <w:bCs/>
                <w:color w:val="000000"/>
                <w:sz w:val="14"/>
                <w:szCs w:val="20"/>
                <w:lang w:eastAsia="tr-TR"/>
              </w:rPr>
              <w:t>1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Yüz yüze Eğitim Kayıt ve Kayıt Yenilenmesi</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1-</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16"/>
                <w:szCs w:val="20"/>
                <w:lang w:eastAsia="tr-TR"/>
              </w:rPr>
            </w:pPr>
            <w:r w:rsidRPr="0080443A">
              <w:rPr>
                <w:rFonts w:ascii="Calibri" w:eastAsia="Times New Roman" w:hAnsi="Calibri" w:cs="Times New Roman"/>
                <w:color w:val="000000"/>
                <w:sz w:val="16"/>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 </w:t>
            </w:r>
          </w:p>
        </w:tc>
        <w:tc>
          <w:tcPr>
            <w:tcW w:w="960" w:type="dxa"/>
            <w:vMerge w:val="restart"/>
            <w:tcBorders>
              <w:top w:val="nil"/>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2-</w:t>
            </w:r>
          </w:p>
        </w:tc>
        <w:tc>
          <w:tcPr>
            <w:tcW w:w="5760" w:type="dxa"/>
            <w:gridSpan w:val="6"/>
            <w:vMerge w:val="restart"/>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16"/>
                <w:szCs w:val="20"/>
                <w:lang w:eastAsia="tr-TR"/>
              </w:rPr>
            </w:pPr>
            <w:r w:rsidRPr="0080443A">
              <w:rPr>
                <w:rFonts w:ascii="Arial" w:eastAsia="Times New Roman" w:hAnsi="Arial" w:cs="Arial"/>
                <w:color w:val="000000"/>
                <w:sz w:val="16"/>
                <w:szCs w:val="20"/>
                <w:lang w:eastAsia="tr-TR"/>
              </w:rPr>
              <w:t>Başvuru formu</w:t>
            </w:r>
          </w:p>
        </w:tc>
        <w:tc>
          <w:tcPr>
            <w:tcW w:w="612" w:type="dxa"/>
            <w:vMerge w:val="restart"/>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tcBorders>
              <w:top w:val="nil"/>
              <w:left w:val="nil"/>
              <w:bottom w:val="nil"/>
              <w:right w:val="single" w:sz="8" w:space="0" w:color="auto"/>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16372" w:type="dxa"/>
            <w:gridSpan w:val="1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İlk Müracaat Yeri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Okul Müdürlüğü</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İkinci Müracaat Yeri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İlçe Milli Eğitim Müdürlüğü</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İsim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Reyhan OKTAY</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İsim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İsmail ALTUNIŞIK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Unvan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Okul Müdürü</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Unvan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İlçe Milli Eğitim Müdürü</w:t>
            </w:r>
          </w:p>
        </w:tc>
      </w:tr>
      <w:tr w:rsidR="0080443A" w:rsidRPr="0080443A" w:rsidTr="0080443A">
        <w:trPr>
          <w:trHeight w:val="360"/>
        </w:trPr>
        <w:tc>
          <w:tcPr>
            <w:tcW w:w="2880"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Adres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İstiklal Mah. Fevzi Çakmak Cad. No40 Gölpazarı/Bilecik</w:t>
            </w:r>
          </w:p>
        </w:tc>
        <w:tc>
          <w:tcPr>
            <w:tcW w:w="1920" w:type="dxa"/>
            <w:gridSpan w:val="2"/>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Adres </w:t>
            </w:r>
          </w:p>
        </w:tc>
        <w:tc>
          <w:tcPr>
            <w:tcW w:w="960" w:type="dxa"/>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İstiklal Mahallesi Cumhuriyet Caddesi No34 Gölpazarı / BİLECİK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Telefon</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2284113512</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Telefon</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2284113038</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Faks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Faks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E-Posta</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9854DB" w:rsidP="0080443A">
            <w:pPr>
              <w:spacing w:after="0" w:line="240" w:lineRule="auto"/>
              <w:rPr>
                <w:rFonts w:ascii="Calibri" w:eastAsia="Times New Roman" w:hAnsi="Calibri" w:cs="Times New Roman"/>
                <w:color w:val="0000FF"/>
                <w:sz w:val="20"/>
                <w:szCs w:val="20"/>
                <w:u w:val="single"/>
                <w:lang w:eastAsia="tr-TR"/>
              </w:rPr>
            </w:pPr>
            <w:hyperlink r:id="rId6" w:history="1">
              <w:r w:rsidR="0080443A" w:rsidRPr="0080443A">
                <w:rPr>
                  <w:rFonts w:ascii="Calibri" w:eastAsia="Times New Roman" w:hAnsi="Calibri" w:cs="Times New Roman"/>
                  <w:color w:val="0000FF"/>
                  <w:sz w:val="20"/>
                  <w:szCs w:val="20"/>
                  <w:u w:val="single"/>
                  <w:lang w:eastAsia="tr-TR"/>
                </w:rPr>
                <w:t>130790@meb.k12.tr</w:t>
              </w:r>
            </w:hyperlink>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E-Posta</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9854DB" w:rsidP="0080443A">
            <w:pPr>
              <w:spacing w:after="0" w:line="240" w:lineRule="auto"/>
              <w:rPr>
                <w:rFonts w:ascii="Calibri" w:eastAsia="Times New Roman" w:hAnsi="Calibri" w:cs="Times New Roman"/>
                <w:color w:val="0000FF"/>
                <w:sz w:val="20"/>
                <w:szCs w:val="20"/>
                <w:u w:val="single"/>
                <w:lang w:eastAsia="tr-TR"/>
              </w:rPr>
            </w:pPr>
            <w:hyperlink r:id="rId7" w:history="1">
              <w:r w:rsidR="0080443A" w:rsidRPr="0080443A">
                <w:rPr>
                  <w:rFonts w:ascii="Calibri" w:eastAsia="Times New Roman" w:hAnsi="Calibri" w:cs="Times New Roman"/>
                  <w:color w:val="0000FF"/>
                  <w:sz w:val="20"/>
                  <w:szCs w:val="20"/>
                  <w:u w:val="single"/>
                  <w:lang w:eastAsia="tr-TR"/>
                </w:rPr>
                <w:t>golpazari11@meb.gov.tr</w:t>
              </w:r>
            </w:hyperlink>
          </w:p>
        </w:tc>
      </w:tr>
      <w:tr w:rsidR="0080443A" w:rsidRPr="0080443A" w:rsidTr="0080443A">
        <w:trPr>
          <w:trHeight w:val="360"/>
        </w:trPr>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232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r>
      <w:tr w:rsidR="0080443A" w:rsidRPr="0080443A" w:rsidTr="0080443A">
        <w:trPr>
          <w:trHeight w:val="414"/>
        </w:trPr>
        <w:tc>
          <w:tcPr>
            <w:tcW w:w="16372" w:type="dxa"/>
            <w:gridSpan w:val="16"/>
            <w:vMerge w:val="restart"/>
            <w:tcBorders>
              <w:top w:val="nil"/>
              <w:left w:val="nil"/>
              <w:bottom w:val="nil"/>
              <w:right w:val="nil"/>
            </w:tcBorders>
            <w:shd w:val="clear" w:color="000000" w:fill="FFFFFF"/>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GÖLPAZARI ANADOLU İMAM HATİP LİSESİ MÜDÜRLÜĞÜ HİZMET STANDARTLARI</w:t>
            </w:r>
          </w:p>
        </w:tc>
      </w:tr>
      <w:tr w:rsidR="0080443A" w:rsidRPr="0080443A" w:rsidTr="0080443A">
        <w:trPr>
          <w:trHeight w:val="414"/>
        </w:trPr>
        <w:tc>
          <w:tcPr>
            <w:tcW w:w="16372" w:type="dxa"/>
            <w:gridSpan w:val="1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10</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5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Öğrenci Nakillerinde Yabancı Dil Değişikliğinin Yapılması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1-</w:t>
            </w:r>
          </w:p>
        </w:tc>
        <w:tc>
          <w:tcPr>
            <w:tcW w:w="5760" w:type="dxa"/>
            <w:gridSpan w:val="6"/>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val="restart"/>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tcBorders>
              <w:top w:val="nil"/>
              <w:left w:val="nil"/>
              <w:bottom w:val="nil"/>
              <w:right w:val="single" w:sz="8" w:space="0" w:color="auto"/>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11</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10 İŞ GÜNÜ</w:t>
            </w: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Proje, Performans Çalışmaları ve Sınav Sonuçlarına İtirazın Yapılması</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1-</w:t>
            </w:r>
          </w:p>
        </w:tc>
        <w:tc>
          <w:tcPr>
            <w:tcW w:w="5760" w:type="dxa"/>
            <w:gridSpan w:val="6"/>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val="restart"/>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tcBorders>
              <w:top w:val="nil"/>
              <w:left w:val="nil"/>
              <w:bottom w:val="nil"/>
              <w:right w:val="single" w:sz="8" w:space="0" w:color="auto"/>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71"/>
        </w:trPr>
        <w:tc>
          <w:tcPr>
            <w:tcW w:w="960" w:type="dxa"/>
            <w:vMerge/>
            <w:tcBorders>
              <w:top w:val="single" w:sz="8" w:space="0" w:color="auto"/>
              <w:left w:val="single" w:sz="12" w:space="0" w:color="auto"/>
              <w:bottom w:val="single" w:sz="8"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8" w:space="0" w:color="auto"/>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nil"/>
              <w:left w:val="nil"/>
              <w:bottom w:val="single" w:sz="8" w:space="0" w:color="auto"/>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nil"/>
              <w:left w:val="nil"/>
              <w:bottom w:val="single" w:sz="8"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8"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12</w:t>
            </w:r>
          </w:p>
        </w:tc>
        <w:tc>
          <w:tcPr>
            <w:tcW w:w="960" w:type="dxa"/>
            <w:tcBorders>
              <w:top w:val="single" w:sz="8" w:space="0" w:color="auto"/>
              <w:left w:val="single" w:sz="8" w:space="0" w:color="auto"/>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single" w:sz="8" w:space="0" w:color="auto"/>
              <w:left w:val="nil"/>
              <w:bottom w:val="nil"/>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single" w:sz="8" w:space="0" w:color="auto"/>
              <w:left w:val="nil"/>
              <w:bottom w:val="nil"/>
              <w:right w:val="nil"/>
            </w:tcBorders>
            <w:shd w:val="clear" w:color="auto" w:fill="auto"/>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single" w:sz="8" w:space="0" w:color="auto"/>
              <w:left w:val="nil"/>
              <w:bottom w:val="nil"/>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b/>
                <w:bCs/>
                <w:color w:val="000000"/>
                <w:sz w:val="20"/>
                <w:szCs w:val="20"/>
                <w:lang w:eastAsia="tr-TR"/>
              </w:rPr>
            </w:pPr>
            <w:r w:rsidRPr="0080443A">
              <w:rPr>
                <w:rFonts w:ascii="Arial" w:eastAsia="Times New Roman" w:hAnsi="Arial" w:cs="Arial"/>
                <w:b/>
                <w:bCs/>
                <w:color w:val="000000"/>
                <w:sz w:val="20"/>
                <w:szCs w:val="20"/>
                <w:lang w:eastAsia="tr-TR"/>
              </w:rPr>
              <w:t>10 İŞ GÜNÜ</w:t>
            </w: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Hazırlık Sınıflarında Öğrenim Görmeden 9. Sınıfa Doğrudan Geçmek</w:t>
            </w: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1-</w:t>
            </w:r>
          </w:p>
        </w:tc>
        <w:tc>
          <w:tcPr>
            <w:tcW w:w="5760" w:type="dxa"/>
            <w:gridSpan w:val="6"/>
            <w:vMerge w:val="restart"/>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Dilekçe</w:t>
            </w:r>
          </w:p>
        </w:tc>
        <w:tc>
          <w:tcPr>
            <w:tcW w:w="612"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val="restart"/>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nil"/>
              <w:right w:val="nil"/>
            </w:tcBorders>
            <w:shd w:val="clear" w:color="auto" w:fill="auto"/>
            <w:noWrap/>
            <w:vAlign w:val="bottom"/>
            <w:hideMark/>
          </w:tcPr>
          <w:p w:rsidR="0080443A" w:rsidRPr="0080443A" w:rsidRDefault="0080443A" w:rsidP="0080443A">
            <w:pPr>
              <w:spacing w:after="0" w:line="240" w:lineRule="auto"/>
              <w:rPr>
                <w:rFonts w:ascii="Calibri" w:eastAsia="Times New Roman" w:hAnsi="Calibri" w:cs="Times New Roman"/>
                <w:color w:val="000000"/>
                <w:sz w:val="20"/>
                <w:szCs w:val="20"/>
                <w:lang w:eastAsia="tr-TR"/>
              </w:rPr>
            </w:pPr>
            <w:r w:rsidRPr="0080443A">
              <w:rPr>
                <w:rFonts w:ascii="Calibri" w:eastAsia="Times New Roman" w:hAnsi="Calibri" w:cs="Times New Roman"/>
                <w:color w:val="000000"/>
                <w:sz w:val="20"/>
                <w:szCs w:val="20"/>
                <w:lang w:eastAsia="tr-TR"/>
              </w:rPr>
              <w:t> </w:t>
            </w:r>
          </w:p>
        </w:tc>
        <w:tc>
          <w:tcPr>
            <w:tcW w:w="2880" w:type="dxa"/>
            <w:gridSpan w:val="3"/>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5760" w:type="dxa"/>
            <w:gridSpan w:val="6"/>
            <w:vMerge/>
            <w:tcBorders>
              <w:top w:val="nil"/>
              <w:left w:val="nil"/>
              <w:bottom w:val="nil"/>
              <w:right w:val="nil"/>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vMerge/>
            <w:tcBorders>
              <w:top w:val="nil"/>
              <w:left w:val="nil"/>
              <w:bottom w:val="nil"/>
              <w:right w:val="single" w:sz="8" w:space="0" w:color="auto"/>
            </w:tcBorders>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61"/>
        </w:trPr>
        <w:tc>
          <w:tcPr>
            <w:tcW w:w="960" w:type="dxa"/>
            <w:vMerge/>
            <w:tcBorders>
              <w:top w:val="single" w:sz="8" w:space="0" w:color="auto"/>
              <w:left w:val="single" w:sz="12" w:space="0" w:color="auto"/>
              <w:bottom w:val="single" w:sz="12" w:space="0" w:color="000000"/>
              <w:right w:val="single" w:sz="8"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12" w:space="0" w:color="auto"/>
              <w:right w:val="single" w:sz="8" w:space="0" w:color="auto"/>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960" w:type="dxa"/>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5760" w:type="dxa"/>
            <w:gridSpan w:val="6"/>
            <w:tcBorders>
              <w:top w:val="nil"/>
              <w:left w:val="nil"/>
              <w:bottom w:val="single" w:sz="12" w:space="0" w:color="auto"/>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612" w:type="dxa"/>
            <w:tcBorders>
              <w:top w:val="nil"/>
              <w:left w:val="nil"/>
              <w:bottom w:val="single" w:sz="12" w:space="0" w:color="auto"/>
              <w:right w:val="single" w:sz="8" w:space="0" w:color="auto"/>
            </w:tcBorders>
            <w:shd w:val="clear" w:color="auto" w:fill="auto"/>
            <w:vAlign w:val="center"/>
            <w:hideMark/>
          </w:tcPr>
          <w:p w:rsidR="0080443A" w:rsidRPr="0080443A" w:rsidRDefault="0080443A" w:rsidP="0080443A">
            <w:pPr>
              <w:spacing w:after="0" w:line="240" w:lineRule="auto"/>
              <w:ind w:firstLineChars="200" w:firstLine="400"/>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w:t>
            </w:r>
          </w:p>
        </w:tc>
        <w:tc>
          <w:tcPr>
            <w:tcW w:w="2320" w:type="dxa"/>
            <w:vMerge/>
            <w:tcBorders>
              <w:top w:val="single" w:sz="8" w:space="0" w:color="auto"/>
              <w:left w:val="single" w:sz="8" w:space="0" w:color="auto"/>
              <w:bottom w:val="single" w:sz="12" w:space="0" w:color="000000"/>
              <w:right w:val="single" w:sz="12" w:space="0" w:color="auto"/>
            </w:tcBorders>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75"/>
        </w:trPr>
        <w:tc>
          <w:tcPr>
            <w:tcW w:w="16372" w:type="dxa"/>
            <w:gridSpan w:val="1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b/>
                <w:bCs/>
                <w:color w:val="000000"/>
                <w:sz w:val="20"/>
                <w:szCs w:val="20"/>
                <w:lang w:eastAsia="tr-TR"/>
              </w:rPr>
            </w:pPr>
          </w:p>
        </w:tc>
      </w:tr>
      <w:tr w:rsidR="0080443A" w:rsidRPr="0080443A" w:rsidTr="0080443A">
        <w:trPr>
          <w:trHeight w:val="360"/>
        </w:trPr>
        <w:tc>
          <w:tcPr>
            <w:tcW w:w="16372" w:type="dxa"/>
            <w:gridSpan w:val="1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İlk Müracaat Yeri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Okul Müdürlüğü</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İkinci Müracaat Yeri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İlçe Milli Eğitim Müdürlüğü</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İsim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Reyhan OKTAY</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İsim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İsmail ALTUNIŞIK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Unvan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Okul Müdürü</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Unvan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İlçe Milli Eğitim Müdürü</w:t>
            </w:r>
          </w:p>
        </w:tc>
      </w:tr>
      <w:tr w:rsidR="0080443A" w:rsidRPr="0080443A" w:rsidTr="0080443A">
        <w:trPr>
          <w:trHeight w:val="360"/>
        </w:trPr>
        <w:tc>
          <w:tcPr>
            <w:tcW w:w="2880"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Adres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İstiklal Mah. Fevzi Çakmak Cad. No40 Gölpazarı/Bilecik</w:t>
            </w:r>
          </w:p>
        </w:tc>
        <w:tc>
          <w:tcPr>
            <w:tcW w:w="1920" w:type="dxa"/>
            <w:gridSpan w:val="2"/>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Adres </w:t>
            </w:r>
          </w:p>
        </w:tc>
        <w:tc>
          <w:tcPr>
            <w:tcW w:w="960" w:type="dxa"/>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İstiklal Mahallesi Cumhuriyet Caddesi No34 Gölpazarı / BİLECİK</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Telefon</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2284113512</w:t>
            </w: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Telefon</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2284113038</w:t>
            </w: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Faks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 xml:space="preserve">Faks </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r>
      <w:tr w:rsidR="0080443A" w:rsidRPr="0080443A" w:rsidTr="0080443A">
        <w:trPr>
          <w:trHeight w:val="360"/>
        </w:trPr>
        <w:tc>
          <w:tcPr>
            <w:tcW w:w="2880" w:type="dxa"/>
            <w:gridSpan w:val="3"/>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E-Posta</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5760" w:type="dxa"/>
            <w:gridSpan w:val="6"/>
            <w:tcBorders>
              <w:top w:val="nil"/>
              <w:left w:val="nil"/>
              <w:bottom w:val="nil"/>
              <w:right w:val="nil"/>
            </w:tcBorders>
            <w:shd w:val="clear" w:color="auto" w:fill="auto"/>
            <w:vAlign w:val="center"/>
            <w:hideMark/>
          </w:tcPr>
          <w:p w:rsidR="0080443A" w:rsidRPr="0080443A" w:rsidRDefault="009854DB" w:rsidP="0080443A">
            <w:pPr>
              <w:spacing w:after="0" w:line="240" w:lineRule="auto"/>
              <w:rPr>
                <w:rFonts w:ascii="Calibri" w:eastAsia="Times New Roman" w:hAnsi="Calibri" w:cs="Times New Roman"/>
                <w:color w:val="0000FF"/>
                <w:sz w:val="20"/>
                <w:szCs w:val="20"/>
                <w:u w:val="single"/>
                <w:lang w:eastAsia="tr-TR"/>
              </w:rPr>
            </w:pPr>
            <w:hyperlink r:id="rId8" w:history="1">
              <w:r w:rsidR="0080443A" w:rsidRPr="0080443A">
                <w:rPr>
                  <w:rFonts w:ascii="Calibri" w:eastAsia="Times New Roman" w:hAnsi="Calibri" w:cs="Times New Roman"/>
                  <w:color w:val="0000FF"/>
                  <w:sz w:val="20"/>
                  <w:szCs w:val="20"/>
                  <w:u w:val="single"/>
                  <w:lang w:eastAsia="tr-TR"/>
                </w:rPr>
                <w:t>130790@meb.k12.tr</w:t>
              </w:r>
            </w:hyperlink>
          </w:p>
        </w:tc>
        <w:tc>
          <w:tcPr>
            <w:tcW w:w="1920" w:type="dxa"/>
            <w:gridSpan w:val="2"/>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E-Posta</w:t>
            </w: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r w:rsidRPr="0080443A">
              <w:rPr>
                <w:rFonts w:ascii="Arial" w:eastAsia="Times New Roman" w:hAnsi="Arial" w:cs="Arial"/>
                <w:color w:val="000000"/>
                <w:sz w:val="20"/>
                <w:szCs w:val="20"/>
                <w:lang w:eastAsia="tr-TR"/>
              </w:rPr>
              <w:t>:</w:t>
            </w:r>
          </w:p>
        </w:tc>
        <w:tc>
          <w:tcPr>
            <w:tcW w:w="3892" w:type="dxa"/>
            <w:gridSpan w:val="3"/>
            <w:tcBorders>
              <w:top w:val="nil"/>
              <w:left w:val="nil"/>
              <w:bottom w:val="nil"/>
              <w:right w:val="nil"/>
            </w:tcBorders>
            <w:shd w:val="clear" w:color="auto" w:fill="auto"/>
            <w:vAlign w:val="center"/>
            <w:hideMark/>
          </w:tcPr>
          <w:p w:rsidR="0080443A" w:rsidRPr="0080443A" w:rsidRDefault="009854DB" w:rsidP="0080443A">
            <w:pPr>
              <w:spacing w:after="0" w:line="240" w:lineRule="auto"/>
              <w:rPr>
                <w:rFonts w:ascii="Calibri" w:eastAsia="Times New Roman" w:hAnsi="Calibri" w:cs="Times New Roman"/>
                <w:color w:val="0000FF"/>
                <w:sz w:val="20"/>
                <w:szCs w:val="20"/>
                <w:u w:val="single"/>
                <w:lang w:eastAsia="tr-TR"/>
              </w:rPr>
            </w:pPr>
            <w:hyperlink r:id="rId9" w:history="1">
              <w:r w:rsidR="0080443A" w:rsidRPr="0080443A">
                <w:rPr>
                  <w:rFonts w:ascii="Calibri" w:eastAsia="Times New Roman" w:hAnsi="Calibri" w:cs="Times New Roman"/>
                  <w:color w:val="0000FF"/>
                  <w:sz w:val="20"/>
                  <w:szCs w:val="20"/>
                  <w:u w:val="single"/>
                  <w:lang w:eastAsia="tr-TR"/>
                </w:rPr>
                <w:t>golpazari11@meb.gov.tr</w:t>
              </w:r>
            </w:hyperlink>
          </w:p>
        </w:tc>
      </w:tr>
      <w:tr w:rsidR="0080443A" w:rsidRPr="0080443A" w:rsidTr="0080443A">
        <w:trPr>
          <w:trHeight w:val="360"/>
        </w:trPr>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jc w:val="center"/>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96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612"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c>
          <w:tcPr>
            <w:tcW w:w="2320" w:type="dxa"/>
            <w:tcBorders>
              <w:top w:val="nil"/>
              <w:left w:val="nil"/>
              <w:bottom w:val="nil"/>
              <w:right w:val="nil"/>
            </w:tcBorders>
            <w:shd w:val="clear" w:color="auto" w:fill="auto"/>
            <w:vAlign w:val="center"/>
            <w:hideMark/>
          </w:tcPr>
          <w:p w:rsidR="0080443A" w:rsidRPr="0080443A" w:rsidRDefault="0080443A" w:rsidP="0080443A">
            <w:pPr>
              <w:spacing w:after="0" w:line="240" w:lineRule="auto"/>
              <w:rPr>
                <w:rFonts w:ascii="Arial" w:eastAsia="Times New Roman" w:hAnsi="Arial" w:cs="Arial"/>
                <w:color w:val="000000"/>
                <w:sz w:val="20"/>
                <w:szCs w:val="20"/>
                <w:lang w:eastAsia="tr-TR"/>
              </w:rPr>
            </w:pPr>
          </w:p>
        </w:tc>
      </w:tr>
    </w:tbl>
    <w:p w:rsidR="00805CA0" w:rsidRPr="0080443A" w:rsidRDefault="00805CA0">
      <w:pPr>
        <w:rPr>
          <w:sz w:val="20"/>
          <w:szCs w:val="20"/>
        </w:rPr>
      </w:pPr>
    </w:p>
    <w:sectPr w:rsidR="00805CA0" w:rsidRPr="0080443A" w:rsidSect="0080443A">
      <w:pgSz w:w="16838" w:h="11906" w:orient="landscape"/>
      <w:pgMar w:top="238" w:right="272" w:bottom="244" w:left="23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drawingGridHorizontalSpacing w:val="110"/>
  <w:displayHorizontalDrawingGridEvery w:val="2"/>
  <w:characterSpacingControl w:val="doNotCompress"/>
  <w:compat/>
  <w:rsids>
    <w:rsidRoot w:val="0080443A"/>
    <w:rsid w:val="00217E37"/>
    <w:rsid w:val="002273A5"/>
    <w:rsid w:val="0080443A"/>
    <w:rsid w:val="00805CA0"/>
    <w:rsid w:val="009854DB"/>
    <w:rsid w:val="00F94E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C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0443A"/>
    <w:rPr>
      <w:color w:val="0000FF"/>
      <w:u w:val="single"/>
    </w:rPr>
  </w:style>
</w:styles>
</file>

<file path=word/webSettings.xml><?xml version="1.0" encoding="utf-8"?>
<w:webSettings xmlns:r="http://schemas.openxmlformats.org/officeDocument/2006/relationships" xmlns:w="http://schemas.openxmlformats.org/wordprocessingml/2006/main">
  <w:divs>
    <w:div w:id="202593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30790@meb.k12.tr" TargetMode="External"/><Relationship Id="rId3" Type="http://schemas.openxmlformats.org/officeDocument/2006/relationships/webSettings" Target="webSettings.xml"/><Relationship Id="rId7" Type="http://schemas.openxmlformats.org/officeDocument/2006/relationships/hyperlink" Target="mailto:golpazari11@meb.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0790@meb.k12.tr" TargetMode="External"/><Relationship Id="rId11" Type="http://schemas.openxmlformats.org/officeDocument/2006/relationships/theme" Target="theme/theme1.xml"/><Relationship Id="rId5" Type="http://schemas.openxmlformats.org/officeDocument/2006/relationships/hyperlink" Target="mailto:golpazari11@meb.gov.tr" TargetMode="External"/><Relationship Id="rId10" Type="http://schemas.openxmlformats.org/officeDocument/2006/relationships/fontTable" Target="fontTable.xml"/><Relationship Id="rId4" Type="http://schemas.openxmlformats.org/officeDocument/2006/relationships/hyperlink" Target="mailto:130790@meb.k12.tr" TargetMode="External"/><Relationship Id="rId9" Type="http://schemas.openxmlformats.org/officeDocument/2006/relationships/hyperlink" Target="mailto:golpazari11@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4183</Characters>
  <Application>Microsoft Office Word</Application>
  <DocSecurity>0</DocSecurity>
  <Lines>34</Lines>
  <Paragraphs>9</Paragraphs>
  <ScaleCrop>false</ScaleCrop>
  <Company/>
  <LinksUpToDate>false</LinksUpToDate>
  <CharactersWithSpaces>4907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ihl</dc:creator>
  <cp:lastModifiedBy>ihl</cp:lastModifiedBy>
  <cp:revision>2</cp:revision>
  <dcterms:created xsi:type="dcterms:W3CDTF">2019-11-20T07:40:00Z</dcterms:created>
  <dcterms:modified xsi:type="dcterms:W3CDTF">2019-11-20T07:40:00Z</dcterms:modified>
</cp:coreProperties>
</file>